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F6FB" w14:textId="77777777" w:rsidR="00106D35" w:rsidRPr="00D067B9" w:rsidRDefault="00106D35" w:rsidP="00D067B9">
      <w:pPr>
        <w:spacing w:line="360" w:lineRule="auto"/>
      </w:pPr>
    </w:p>
    <w:p w14:paraId="7AE11512" w14:textId="7DB7C2E7" w:rsidR="00106D35" w:rsidRPr="004B1312" w:rsidRDefault="00BA4B49" w:rsidP="00D067B9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19DE06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131.9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75BBF75A" w14:textId="77777777" w:rsidR="00106D35" w:rsidRDefault="00106D35" w:rsidP="00106D35">
                  <w:pPr>
                    <w:pStyle w:val="GvdeMetni"/>
                    <w:spacing w:before="6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28D7C015" w14:textId="5B4B4BBA" w:rsidR="00964122" w:rsidRDefault="00964122" w:rsidP="00106D35">
                  <w:pPr>
                    <w:pStyle w:val="GvdeMetni"/>
                    <w:ind w:left="2263" w:right="2263"/>
                    <w:jc w:val="center"/>
                  </w:pPr>
                  <w:r w:rsidRPr="00964122">
                    <w:t>MED</w:t>
                  </w:r>
                  <w:r>
                    <w:t>I</w:t>
                  </w:r>
                  <w:r w:rsidRPr="00964122">
                    <w:t>C</w:t>
                  </w:r>
                  <w:r>
                    <w:t>I</w:t>
                  </w:r>
                  <w:r w:rsidRPr="00964122">
                    <w:t>NE AND ART H</w:t>
                  </w:r>
                  <w:r>
                    <w:t>I</w:t>
                  </w:r>
                  <w:r w:rsidRPr="00964122">
                    <w:t xml:space="preserve">STORY II </w:t>
                  </w:r>
                </w:p>
                <w:p w14:paraId="470D2850" w14:textId="0DBD0E3C" w:rsidR="00106D35" w:rsidRDefault="00106D35" w:rsidP="00106D35">
                  <w:pPr>
                    <w:pStyle w:val="GvdeMetni"/>
                    <w:ind w:left="2263" w:right="2263"/>
                    <w:jc w:val="center"/>
                  </w:pPr>
                  <w:r>
                    <w:t>(</w:t>
                  </w:r>
                  <w:r w:rsidR="00035AA7">
                    <w:t>PHASE</w:t>
                  </w:r>
                  <w:r>
                    <w:t xml:space="preserve"> 5)</w:t>
                  </w:r>
                </w:p>
              </w:txbxContent>
            </v:textbox>
            <w10:anchorlock/>
          </v:shape>
        </w:pict>
      </w:r>
    </w:p>
    <w:p w14:paraId="27F242CF" w14:textId="77777777" w:rsidR="00106D35" w:rsidRPr="004B1312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4B1312" w14:paraId="7186F7A2" w14:textId="77777777" w:rsidTr="00756500">
        <w:trPr>
          <w:trHeight w:val="503"/>
        </w:trPr>
        <w:tc>
          <w:tcPr>
            <w:tcW w:w="9212" w:type="dxa"/>
            <w:gridSpan w:val="2"/>
            <w:shd w:val="clear" w:color="auto" w:fill="94B3D6"/>
          </w:tcPr>
          <w:p w14:paraId="13F9CF00" w14:textId="4A3897E1" w:rsidR="00106D35" w:rsidRPr="004B1312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AIM(S)</w:t>
            </w:r>
          </w:p>
        </w:tc>
      </w:tr>
      <w:tr w:rsidR="00106D35" w:rsidRPr="004B1312" w14:paraId="13B3AA4A" w14:textId="77777777" w:rsidTr="00016865">
        <w:trPr>
          <w:trHeight w:val="803"/>
        </w:trPr>
        <w:tc>
          <w:tcPr>
            <w:tcW w:w="674" w:type="dxa"/>
          </w:tcPr>
          <w:p w14:paraId="61D6EA60" w14:textId="77777777" w:rsidR="00106D35" w:rsidRPr="004B1312" w:rsidRDefault="00106D35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CEA4DB4" w14:textId="2428D3DE" w:rsidR="00106D35" w:rsidRPr="004B1312" w:rsidRDefault="004277B8" w:rsidP="00D067B9">
            <w:pPr>
              <w:spacing w:line="360" w:lineRule="auto"/>
              <w:rPr>
                <w:lang w:val="en-US"/>
              </w:rPr>
            </w:pPr>
            <w:r w:rsidRPr="004B1312">
              <w:rPr>
                <w:lang w:val="en-US"/>
              </w:rPr>
              <w:t>In this course, it is aimed that students can diagnose diseases by examining medical tables, develop a clinical perspective and raise awareness about the patient-physician relationship.</w:t>
            </w:r>
          </w:p>
        </w:tc>
      </w:tr>
    </w:tbl>
    <w:p w14:paraId="6E989FB0" w14:textId="77777777" w:rsidR="00106D35" w:rsidRPr="004B1312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4B1312" w14:paraId="72D564E6" w14:textId="77777777" w:rsidTr="00756500">
        <w:trPr>
          <w:trHeight w:val="440"/>
        </w:trPr>
        <w:tc>
          <w:tcPr>
            <w:tcW w:w="9212" w:type="dxa"/>
            <w:gridSpan w:val="2"/>
            <w:shd w:val="clear" w:color="auto" w:fill="94B3D6"/>
          </w:tcPr>
          <w:p w14:paraId="703315BA" w14:textId="3C8B62D6" w:rsidR="00106D35" w:rsidRPr="004B1312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LEARNING OBJECTIVE(S)</w:t>
            </w:r>
          </w:p>
        </w:tc>
      </w:tr>
      <w:tr w:rsidR="00FF64E8" w:rsidRPr="004B1312" w14:paraId="6F8A2DDF" w14:textId="77777777" w:rsidTr="00016865">
        <w:trPr>
          <w:trHeight w:val="482"/>
        </w:trPr>
        <w:tc>
          <w:tcPr>
            <w:tcW w:w="674" w:type="dxa"/>
          </w:tcPr>
          <w:p w14:paraId="7F8CADC8" w14:textId="77777777" w:rsidR="00FF64E8" w:rsidRPr="004B1312" w:rsidRDefault="00FF64E8" w:rsidP="00FF64E8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2F3D6F4" w14:textId="5E8C914C" w:rsidR="00FF64E8" w:rsidRPr="004B1312" w:rsidRDefault="000246D3" w:rsidP="00FF64E8">
            <w:pPr>
              <w:spacing w:line="360" w:lineRule="auto"/>
              <w:rPr>
                <w:lang w:val="en-US"/>
              </w:rPr>
            </w:pPr>
            <w:r w:rsidRPr="004B1312">
              <w:rPr>
                <w:lang w:val="en-US"/>
              </w:rPr>
              <w:t xml:space="preserve">To be able to </w:t>
            </w:r>
            <w:r w:rsidR="004B1312" w:rsidRPr="004B1312">
              <w:rPr>
                <w:lang w:val="en-US"/>
              </w:rPr>
              <w:t>develop</w:t>
            </w:r>
            <w:r w:rsidR="00FF64E8" w:rsidRPr="004B1312">
              <w:rPr>
                <w:lang w:val="en-US"/>
              </w:rPr>
              <w:t xml:space="preserve"> the ability to make observations by analyzing physician-patient and physician-physician relations from tables.</w:t>
            </w:r>
          </w:p>
        </w:tc>
      </w:tr>
      <w:tr w:rsidR="00FF64E8" w:rsidRPr="004B1312" w14:paraId="025D6C59" w14:textId="77777777" w:rsidTr="00016865">
        <w:trPr>
          <w:trHeight w:val="482"/>
        </w:trPr>
        <w:tc>
          <w:tcPr>
            <w:tcW w:w="674" w:type="dxa"/>
          </w:tcPr>
          <w:p w14:paraId="230EBF0C" w14:textId="77777777" w:rsidR="00FF64E8" w:rsidRPr="004B1312" w:rsidRDefault="00FF64E8" w:rsidP="00FF64E8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07C3ECBB" w14:textId="4FD872F3" w:rsidR="00FF64E8" w:rsidRPr="004B1312" w:rsidRDefault="00FF64E8" w:rsidP="00FF64E8">
            <w:pPr>
              <w:spacing w:line="360" w:lineRule="auto"/>
              <w:rPr>
                <w:lang w:val="en-US"/>
              </w:rPr>
            </w:pPr>
            <w:r w:rsidRPr="004B1312">
              <w:rPr>
                <w:lang w:val="en-US"/>
              </w:rPr>
              <w:t>To be able to develop clinical perspective by diagnosing diseases from tables.</w:t>
            </w:r>
          </w:p>
        </w:tc>
      </w:tr>
      <w:tr w:rsidR="00FF64E8" w:rsidRPr="004B1312" w14:paraId="0833BD1F" w14:textId="77777777" w:rsidTr="00016865">
        <w:trPr>
          <w:trHeight w:val="479"/>
        </w:trPr>
        <w:tc>
          <w:tcPr>
            <w:tcW w:w="674" w:type="dxa"/>
          </w:tcPr>
          <w:p w14:paraId="55123E77" w14:textId="77777777" w:rsidR="00FF64E8" w:rsidRPr="004B1312" w:rsidRDefault="00FF64E8" w:rsidP="00FF64E8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37F3348C" w14:textId="5AF61ADB" w:rsidR="00FF64E8" w:rsidRPr="004B1312" w:rsidRDefault="00FF64E8" w:rsidP="00FF64E8">
            <w:pPr>
              <w:spacing w:line="360" w:lineRule="auto"/>
              <w:rPr>
                <w:lang w:val="en-US"/>
              </w:rPr>
            </w:pPr>
            <w:r w:rsidRPr="004B1312">
              <w:rPr>
                <w:lang w:val="en-US"/>
              </w:rPr>
              <w:t>To be able to develop a cultural perspective in the field of painting by comprehending the content of the paintings and examining the lives of the artists.</w:t>
            </w:r>
          </w:p>
        </w:tc>
      </w:tr>
      <w:tr w:rsidR="00FF64E8" w:rsidRPr="004B1312" w14:paraId="499B2B0F" w14:textId="77777777" w:rsidTr="00016865">
        <w:trPr>
          <w:trHeight w:val="472"/>
        </w:trPr>
        <w:tc>
          <w:tcPr>
            <w:tcW w:w="674" w:type="dxa"/>
          </w:tcPr>
          <w:p w14:paraId="43EB1512" w14:textId="77777777" w:rsidR="00FF64E8" w:rsidRPr="004B1312" w:rsidRDefault="00FF64E8" w:rsidP="00FF64E8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2C941FF8" w14:textId="33BD5486" w:rsidR="00FF64E8" w:rsidRPr="004B1312" w:rsidRDefault="00FF64E8" w:rsidP="00FF64E8">
            <w:pPr>
              <w:spacing w:line="360" w:lineRule="auto"/>
              <w:rPr>
                <w:lang w:val="en-US"/>
              </w:rPr>
            </w:pPr>
            <w:r w:rsidRPr="004B1312">
              <w:rPr>
                <w:lang w:val="en-US"/>
              </w:rPr>
              <w:t xml:space="preserve">To be able to develop observation, </w:t>
            </w:r>
            <w:r w:rsidR="006D6BCC" w:rsidRPr="004B1312">
              <w:rPr>
                <w:lang w:val="en-US"/>
              </w:rPr>
              <w:t>presentation,</w:t>
            </w:r>
            <w:r w:rsidRPr="004B1312">
              <w:rPr>
                <w:lang w:val="en-US"/>
              </w:rPr>
              <w:t xml:space="preserve"> and oral communication skills.</w:t>
            </w:r>
          </w:p>
        </w:tc>
      </w:tr>
    </w:tbl>
    <w:p w14:paraId="289F9661" w14:textId="77777777" w:rsidR="00106D35" w:rsidRPr="004B1312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4B1312" w14:paraId="21DFDA8F" w14:textId="77777777" w:rsidTr="00756500">
        <w:trPr>
          <w:trHeight w:val="403"/>
        </w:trPr>
        <w:tc>
          <w:tcPr>
            <w:tcW w:w="9212" w:type="dxa"/>
            <w:gridSpan w:val="2"/>
            <w:shd w:val="clear" w:color="auto" w:fill="94B3D6"/>
          </w:tcPr>
          <w:p w14:paraId="0D58C73B" w14:textId="4426CE1C" w:rsidR="00106D35" w:rsidRPr="004B1312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INTENDED LEARNING OUTCOME(S)</w:t>
            </w:r>
          </w:p>
        </w:tc>
      </w:tr>
      <w:tr w:rsidR="004B1312" w:rsidRPr="004B1312" w14:paraId="6630DDB8" w14:textId="77777777" w:rsidTr="00016865">
        <w:trPr>
          <w:trHeight w:val="482"/>
        </w:trPr>
        <w:tc>
          <w:tcPr>
            <w:tcW w:w="674" w:type="dxa"/>
          </w:tcPr>
          <w:p w14:paraId="23D0554D" w14:textId="77777777" w:rsidR="004B1312" w:rsidRPr="004B1312" w:rsidRDefault="004B1312" w:rsidP="004B131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A652B0A" w14:textId="56486BEB" w:rsidR="004B1312" w:rsidRPr="004B1312" w:rsidRDefault="004B1312" w:rsidP="004B1312">
            <w:pPr>
              <w:spacing w:line="360" w:lineRule="auto"/>
              <w:rPr>
                <w:lang w:val="en-US"/>
              </w:rPr>
            </w:pPr>
            <w:r w:rsidRPr="004B1312">
              <w:rPr>
                <w:lang w:val="en-US"/>
              </w:rPr>
              <w:t>Can develop the ability to make observations by analyzing physician-patient and physician-physician relations from tables.</w:t>
            </w:r>
          </w:p>
        </w:tc>
      </w:tr>
      <w:tr w:rsidR="004B1312" w:rsidRPr="004B1312" w14:paraId="758FC593" w14:textId="77777777" w:rsidTr="00016865">
        <w:trPr>
          <w:trHeight w:val="481"/>
        </w:trPr>
        <w:tc>
          <w:tcPr>
            <w:tcW w:w="674" w:type="dxa"/>
          </w:tcPr>
          <w:p w14:paraId="7BB6D9CB" w14:textId="77777777" w:rsidR="004B1312" w:rsidRPr="004B1312" w:rsidRDefault="004B1312" w:rsidP="004B131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30CE4DEA" w14:textId="24FEB938" w:rsidR="004B1312" w:rsidRPr="004B1312" w:rsidRDefault="004B1312" w:rsidP="004B1312">
            <w:pPr>
              <w:spacing w:line="360" w:lineRule="auto"/>
              <w:rPr>
                <w:lang w:val="en-US"/>
              </w:rPr>
            </w:pPr>
            <w:r w:rsidRPr="004B1312">
              <w:rPr>
                <w:lang w:val="en-US"/>
              </w:rPr>
              <w:t>Can develop clinical perspective by diagnosing diseases from tables.</w:t>
            </w:r>
          </w:p>
        </w:tc>
      </w:tr>
      <w:tr w:rsidR="004B1312" w:rsidRPr="004B1312" w14:paraId="4F7064A9" w14:textId="77777777" w:rsidTr="00016865">
        <w:trPr>
          <w:trHeight w:val="479"/>
        </w:trPr>
        <w:tc>
          <w:tcPr>
            <w:tcW w:w="674" w:type="dxa"/>
          </w:tcPr>
          <w:p w14:paraId="279B81C1" w14:textId="77777777" w:rsidR="004B1312" w:rsidRPr="004B1312" w:rsidRDefault="004B1312" w:rsidP="004B131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13CD8B94" w14:textId="3726EB31" w:rsidR="004B1312" w:rsidRPr="004B1312" w:rsidRDefault="004B1312" w:rsidP="004B1312">
            <w:pPr>
              <w:spacing w:line="360" w:lineRule="auto"/>
              <w:rPr>
                <w:lang w:val="en-US"/>
              </w:rPr>
            </w:pPr>
            <w:r w:rsidRPr="004B1312">
              <w:rPr>
                <w:lang w:val="en-US"/>
              </w:rPr>
              <w:t>Can develop a cultural perspective in the field of painting by comprehending the content of the paintings and examining the lives of the artists.</w:t>
            </w:r>
          </w:p>
        </w:tc>
      </w:tr>
      <w:tr w:rsidR="004B1312" w:rsidRPr="004B1312" w14:paraId="2C4008C7" w14:textId="77777777" w:rsidTr="00016865">
        <w:trPr>
          <w:trHeight w:val="472"/>
        </w:trPr>
        <w:tc>
          <w:tcPr>
            <w:tcW w:w="674" w:type="dxa"/>
          </w:tcPr>
          <w:p w14:paraId="25D29491" w14:textId="77777777" w:rsidR="004B1312" w:rsidRPr="004B1312" w:rsidRDefault="004B1312" w:rsidP="004B131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B1312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1A9A4B1B" w14:textId="42E908E1" w:rsidR="004B1312" w:rsidRPr="004B1312" w:rsidRDefault="004B1312" w:rsidP="004B1312">
            <w:pPr>
              <w:spacing w:line="360" w:lineRule="auto"/>
              <w:rPr>
                <w:lang w:val="en-US"/>
              </w:rPr>
            </w:pPr>
            <w:r w:rsidRPr="004B1312">
              <w:rPr>
                <w:lang w:val="en-US"/>
              </w:rPr>
              <w:t xml:space="preserve">Can develop observation, </w:t>
            </w:r>
            <w:r w:rsidR="006D6BCC" w:rsidRPr="004B1312">
              <w:rPr>
                <w:lang w:val="en-US"/>
              </w:rPr>
              <w:t>presentation,</w:t>
            </w:r>
            <w:r w:rsidRPr="004B1312">
              <w:rPr>
                <w:lang w:val="en-US"/>
              </w:rPr>
              <w:t xml:space="preserve"> and oral communication skills.</w:t>
            </w:r>
          </w:p>
        </w:tc>
      </w:tr>
    </w:tbl>
    <w:p w14:paraId="4E90D4EB" w14:textId="77777777" w:rsidR="00106D35" w:rsidRPr="004B1312" w:rsidRDefault="00106D35" w:rsidP="00D067B9">
      <w:pPr>
        <w:spacing w:line="360" w:lineRule="auto"/>
        <w:rPr>
          <w:lang w:val="en-US"/>
        </w:rPr>
      </w:pPr>
    </w:p>
    <w:p w14:paraId="3E728BDD" w14:textId="77777777" w:rsidR="00106D35" w:rsidRPr="004B1312" w:rsidRDefault="00106D35" w:rsidP="00D067B9">
      <w:pPr>
        <w:spacing w:line="360" w:lineRule="auto"/>
        <w:rPr>
          <w:lang w:val="en-US"/>
        </w:rPr>
      </w:pPr>
    </w:p>
    <w:sectPr w:rsidR="00106D35" w:rsidRPr="004B1312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BD8"/>
    <w:rsid w:val="000246D3"/>
    <w:rsid w:val="00035AA7"/>
    <w:rsid w:val="00106D35"/>
    <w:rsid w:val="00272980"/>
    <w:rsid w:val="00282DCF"/>
    <w:rsid w:val="004277B8"/>
    <w:rsid w:val="004B1312"/>
    <w:rsid w:val="005C3310"/>
    <w:rsid w:val="005D7ED5"/>
    <w:rsid w:val="006D6BCC"/>
    <w:rsid w:val="0075169E"/>
    <w:rsid w:val="00756500"/>
    <w:rsid w:val="00767A14"/>
    <w:rsid w:val="007B5492"/>
    <w:rsid w:val="007E33FD"/>
    <w:rsid w:val="00922DEF"/>
    <w:rsid w:val="00964122"/>
    <w:rsid w:val="00B27A9B"/>
    <w:rsid w:val="00BA4B49"/>
    <w:rsid w:val="00D067B9"/>
    <w:rsid w:val="00E56E9C"/>
    <w:rsid w:val="00E94BEB"/>
    <w:rsid w:val="00F41BD8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31F0EF"/>
  <w15:docId w15:val="{4588040B-5792-45D2-AAF9-CE8EB80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23</cp:revision>
  <dcterms:created xsi:type="dcterms:W3CDTF">2022-08-13T10:45:00Z</dcterms:created>
  <dcterms:modified xsi:type="dcterms:W3CDTF">2022-08-26T13:59:00Z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